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4667"/>
        <w:gridCol w:w="4873"/>
      </w:tblGrid>
      <w:tr w:rsidR="001F7112" w:rsidTr="001B1525">
        <w:tc>
          <w:tcPr>
            <w:tcW w:w="4667" w:type="dxa"/>
          </w:tcPr>
          <w:p w:rsidR="001F7112" w:rsidRDefault="001F7112" w:rsidP="001B1525">
            <w:pPr>
              <w:spacing w:line="276" w:lineRule="auto"/>
              <w:jc w:val="center"/>
              <w:rPr>
                <w:rFonts w:ascii="Journal SansSerif" w:hAnsi="Journal SansSerif"/>
                <w:b/>
                <w:spacing w:val="110"/>
              </w:rPr>
            </w:pPr>
            <w:r>
              <w:rPr>
                <w:sz w:val="12"/>
                <w:szCs w:val="12"/>
              </w:rPr>
              <w:t xml:space="preserve">                                                      </w:t>
            </w:r>
          </w:p>
          <w:p w:rsidR="001F7112" w:rsidRDefault="001F7112" w:rsidP="001B1525">
            <w:pPr>
              <w:spacing w:line="276" w:lineRule="auto"/>
              <w:jc w:val="center"/>
              <w:rPr>
                <w:rFonts w:ascii="Journal SansSerif" w:hAnsi="Journal SansSerif"/>
                <w:b/>
                <w:spacing w:val="154"/>
              </w:rPr>
            </w:pPr>
            <w:r>
              <w:rPr>
                <w:b/>
                <w:sz w:val="16"/>
              </w:rPr>
              <w:t xml:space="preserve"> </w:t>
            </w:r>
            <w:r>
              <w:rPr>
                <w:rFonts w:ascii="Journal SansSerif" w:hAnsi="Journal SansSerif"/>
                <w:b/>
                <w:spacing w:val="110"/>
              </w:rPr>
              <w:t>АДМИНИСТРАЦИЯ</w:t>
            </w:r>
          </w:p>
          <w:p w:rsidR="001F7112" w:rsidRDefault="001F7112" w:rsidP="001B1525">
            <w:pPr>
              <w:spacing w:line="276" w:lineRule="auto"/>
              <w:jc w:val="center"/>
              <w:rPr>
                <w:rFonts w:ascii="Journal SansSerif" w:hAnsi="Journal SansSerif"/>
                <w:b/>
                <w:spacing w:val="110"/>
              </w:rPr>
            </w:pPr>
            <w:r>
              <w:rPr>
                <w:rFonts w:ascii="Journal SansSerif" w:hAnsi="Journal SansSerif"/>
                <w:b/>
                <w:spacing w:val="110"/>
              </w:rPr>
              <w:t>МУРОМСКОГО РАЙОНА</w:t>
            </w:r>
          </w:p>
          <w:p w:rsidR="001F7112" w:rsidRDefault="001F7112" w:rsidP="001B1525">
            <w:pPr>
              <w:spacing w:line="276" w:lineRule="auto"/>
              <w:jc w:val="center"/>
              <w:rPr>
                <w:rFonts w:ascii="Journal SansSerif" w:hAnsi="Journal SansSerif"/>
                <w:b/>
                <w:spacing w:val="20"/>
              </w:rPr>
            </w:pPr>
            <w:r>
              <w:rPr>
                <w:rFonts w:ascii="Journal SansSerif" w:hAnsi="Journal SansSerif"/>
                <w:b/>
                <w:spacing w:val="20"/>
              </w:rPr>
              <w:t>ВЛАДИМИРСКОЙ ОБЛАСТИ</w:t>
            </w:r>
          </w:p>
          <w:p w:rsidR="001F7112" w:rsidRDefault="001F7112" w:rsidP="001B1525">
            <w:pPr>
              <w:spacing w:line="276" w:lineRule="auto"/>
              <w:jc w:val="center"/>
              <w:rPr>
                <w:rFonts w:ascii="Journal SansSerif" w:hAnsi="Journal SansSerif"/>
                <w:b/>
                <w:spacing w:val="154"/>
                <w:sz w:val="32"/>
                <w:szCs w:val="32"/>
              </w:rPr>
            </w:pPr>
            <w:r>
              <w:rPr>
                <w:rFonts w:ascii="Journal SansSerif" w:hAnsi="Journal SansSerif"/>
                <w:b/>
                <w:spacing w:val="110"/>
                <w:sz w:val="32"/>
                <w:szCs w:val="32"/>
              </w:rPr>
              <w:t>УПРАВЛЕНИЕ ОБРАЗОВАНИЯ</w:t>
            </w:r>
          </w:p>
          <w:p w:rsidR="001F7112" w:rsidRDefault="001F7112" w:rsidP="001B1525">
            <w:pPr>
              <w:spacing w:line="276" w:lineRule="auto"/>
              <w:ind w:left="34"/>
              <w:jc w:val="center"/>
              <w:rPr>
                <w:spacing w:val="14"/>
              </w:rPr>
            </w:pPr>
            <w:r>
              <w:rPr>
                <w:spacing w:val="14"/>
                <w:sz w:val="22"/>
                <w:szCs w:val="22"/>
              </w:rPr>
              <w:t>ул. Артема, д.2</w:t>
            </w:r>
          </w:p>
          <w:p w:rsidR="001F7112" w:rsidRDefault="001F7112" w:rsidP="001B1525">
            <w:pPr>
              <w:spacing w:line="276" w:lineRule="auto"/>
              <w:ind w:left="34"/>
              <w:jc w:val="center"/>
              <w:rPr>
                <w:spacing w:val="14"/>
              </w:rPr>
            </w:pPr>
            <w:r>
              <w:rPr>
                <w:spacing w:val="14"/>
                <w:sz w:val="22"/>
                <w:szCs w:val="22"/>
              </w:rPr>
              <w:t>г</w:t>
            </w:r>
            <w:r>
              <w:rPr>
                <w:caps/>
                <w:spacing w:val="14"/>
                <w:sz w:val="22"/>
                <w:szCs w:val="22"/>
              </w:rPr>
              <w:t>. М</w:t>
            </w:r>
            <w:r>
              <w:rPr>
                <w:spacing w:val="14"/>
                <w:sz w:val="22"/>
                <w:szCs w:val="22"/>
              </w:rPr>
              <w:t>уром, Владимирская обл., 602267</w:t>
            </w:r>
          </w:p>
          <w:p w:rsidR="001F7112" w:rsidRDefault="001F7112" w:rsidP="001B1525">
            <w:pPr>
              <w:spacing w:line="276" w:lineRule="auto"/>
              <w:ind w:left="34"/>
              <w:jc w:val="center"/>
              <w:rPr>
                <w:spacing w:val="14"/>
              </w:rPr>
            </w:pPr>
            <w:r>
              <w:rPr>
                <w:spacing w:val="14"/>
                <w:sz w:val="22"/>
                <w:szCs w:val="22"/>
              </w:rPr>
              <w:t>тел. (49234) 2-06-36,3-23-38</w:t>
            </w:r>
          </w:p>
          <w:p w:rsidR="001F7112" w:rsidRDefault="001F7112" w:rsidP="001B1525">
            <w:pPr>
              <w:spacing w:line="276" w:lineRule="auto"/>
              <w:ind w:left="34"/>
              <w:jc w:val="center"/>
              <w:rPr>
                <w:spacing w:val="14"/>
              </w:rPr>
            </w:pPr>
            <w:r>
              <w:rPr>
                <w:spacing w:val="14"/>
                <w:sz w:val="22"/>
                <w:szCs w:val="22"/>
              </w:rPr>
              <w:t>факс (49234) 2-06-36</w:t>
            </w:r>
          </w:p>
          <w:p w:rsidR="001F7112" w:rsidRDefault="001F7112" w:rsidP="001B1525">
            <w:pPr>
              <w:spacing w:line="276" w:lineRule="auto"/>
              <w:ind w:left="34"/>
              <w:jc w:val="center"/>
              <w:rPr>
                <w:spacing w:val="14"/>
              </w:rPr>
            </w:pPr>
            <w:r>
              <w:rPr>
                <w:spacing w:val="14"/>
                <w:sz w:val="22"/>
                <w:szCs w:val="22"/>
                <w:lang w:val="en-US"/>
              </w:rPr>
              <w:t>e</w:t>
            </w:r>
            <w:r>
              <w:rPr>
                <w:spacing w:val="14"/>
                <w:sz w:val="22"/>
                <w:szCs w:val="22"/>
              </w:rPr>
              <w:t>-</w:t>
            </w:r>
            <w:r>
              <w:rPr>
                <w:spacing w:val="14"/>
                <w:sz w:val="22"/>
                <w:szCs w:val="22"/>
                <w:lang w:val="en-US"/>
              </w:rPr>
              <w:t>mail</w:t>
            </w:r>
            <w:r>
              <w:rPr>
                <w:spacing w:val="14"/>
                <w:sz w:val="22"/>
                <w:szCs w:val="22"/>
              </w:rPr>
              <w:t>:</w:t>
            </w:r>
            <w:r>
              <w:rPr>
                <w:spacing w:val="14"/>
                <w:sz w:val="22"/>
                <w:szCs w:val="22"/>
                <w:lang w:val="en-US"/>
              </w:rPr>
              <w:t>RaiObr</w:t>
            </w:r>
            <w:r>
              <w:rPr>
                <w:spacing w:val="14"/>
                <w:sz w:val="22"/>
                <w:szCs w:val="22"/>
              </w:rPr>
              <w:t>32338@</w:t>
            </w:r>
            <w:r>
              <w:rPr>
                <w:spacing w:val="14"/>
                <w:sz w:val="22"/>
                <w:szCs w:val="22"/>
                <w:lang w:val="en-US"/>
              </w:rPr>
              <w:t>mail</w:t>
            </w:r>
            <w:r>
              <w:rPr>
                <w:spacing w:val="14"/>
                <w:sz w:val="22"/>
                <w:szCs w:val="22"/>
              </w:rPr>
              <w:t>.</w:t>
            </w:r>
            <w:r>
              <w:rPr>
                <w:spacing w:val="14"/>
                <w:sz w:val="22"/>
                <w:szCs w:val="22"/>
                <w:lang w:val="en-US"/>
              </w:rPr>
              <w:t>ru</w:t>
            </w:r>
          </w:p>
          <w:p w:rsidR="001F7112" w:rsidRDefault="001F7112" w:rsidP="001B1525">
            <w:pPr>
              <w:spacing w:line="276" w:lineRule="auto"/>
              <w:rPr>
                <w:spacing w:val="14"/>
                <w:sz w:val="16"/>
                <w:szCs w:val="16"/>
              </w:rPr>
            </w:pPr>
          </w:p>
          <w:p w:rsidR="001F7112" w:rsidRDefault="001F7112" w:rsidP="001B1525">
            <w:pPr>
              <w:spacing w:line="276" w:lineRule="auto"/>
              <w:jc w:val="center"/>
              <w:rPr>
                <w:spacing w:val="14"/>
              </w:rPr>
            </w:pPr>
            <w:r>
              <w:rPr>
                <w:spacing w:val="14"/>
                <w:sz w:val="22"/>
                <w:szCs w:val="22"/>
              </w:rPr>
              <w:t>ОКПО 93540094, ОГРН 1053302139120</w:t>
            </w:r>
          </w:p>
          <w:p w:rsidR="001F7112" w:rsidRDefault="001F7112" w:rsidP="001B1525">
            <w:pPr>
              <w:spacing w:line="360" w:lineRule="auto"/>
              <w:jc w:val="center"/>
              <w:rPr>
                <w:spacing w:val="14"/>
              </w:rPr>
            </w:pPr>
            <w:r>
              <w:rPr>
                <w:spacing w:val="14"/>
                <w:sz w:val="22"/>
                <w:szCs w:val="22"/>
              </w:rPr>
              <w:t>ИНН/КПП 3334006254/333401001</w:t>
            </w:r>
          </w:p>
          <w:p w:rsidR="001F7112" w:rsidRDefault="001F7112" w:rsidP="001B1525">
            <w:pPr>
              <w:spacing w:line="360" w:lineRule="auto"/>
              <w:jc w:val="center"/>
              <w:rPr>
                <w:spacing w:val="14"/>
              </w:rPr>
            </w:pPr>
            <w:r>
              <w:rPr>
                <w:spacing w:val="14"/>
              </w:rPr>
              <w:t>25.11.2020 №</w:t>
            </w:r>
          </w:p>
        </w:tc>
        <w:tc>
          <w:tcPr>
            <w:tcW w:w="4873" w:type="dxa"/>
          </w:tcPr>
          <w:p w:rsidR="001F7112" w:rsidRDefault="001F7112" w:rsidP="001B1525">
            <w:pPr>
              <w:spacing w:line="276" w:lineRule="auto"/>
              <w:rPr>
                <w:szCs w:val="28"/>
              </w:rPr>
            </w:pPr>
          </w:p>
          <w:p w:rsidR="001F7112" w:rsidRDefault="001F7112" w:rsidP="001B1525">
            <w:pPr>
              <w:spacing w:line="276" w:lineRule="auto"/>
              <w:ind w:left="85"/>
              <w:jc w:val="center"/>
              <w:rPr>
                <w:szCs w:val="28"/>
              </w:rPr>
            </w:pPr>
            <w:r>
              <w:rPr>
                <w:szCs w:val="28"/>
              </w:rPr>
              <w:t>Руководителям</w:t>
            </w:r>
          </w:p>
          <w:p w:rsidR="001F7112" w:rsidRDefault="001F7112" w:rsidP="001B1525">
            <w:pPr>
              <w:spacing w:line="276" w:lineRule="auto"/>
              <w:ind w:left="85"/>
              <w:rPr>
                <w:szCs w:val="28"/>
              </w:rPr>
            </w:pPr>
            <w:r>
              <w:rPr>
                <w:szCs w:val="28"/>
              </w:rPr>
              <w:t xml:space="preserve"> общеобразовательных организаций</w:t>
            </w:r>
          </w:p>
        </w:tc>
      </w:tr>
    </w:tbl>
    <w:p w:rsidR="001F7112" w:rsidRDefault="001F7112" w:rsidP="001F7112">
      <w:pPr>
        <w:rPr>
          <w:szCs w:val="28"/>
        </w:rPr>
      </w:pPr>
    </w:p>
    <w:p w:rsidR="001F7112" w:rsidRPr="00135912" w:rsidRDefault="001F7112" w:rsidP="001F7112">
      <w:pPr>
        <w:ind w:firstLine="708"/>
        <w:jc w:val="center"/>
        <w:rPr>
          <w:szCs w:val="28"/>
        </w:rPr>
      </w:pPr>
      <w:r w:rsidRPr="00135912">
        <w:rPr>
          <w:szCs w:val="28"/>
        </w:rPr>
        <w:t>Уважаемые руководители!</w:t>
      </w:r>
    </w:p>
    <w:p w:rsidR="009D5F84" w:rsidRDefault="001F7112" w:rsidP="001F7112">
      <w:pPr>
        <w:tabs>
          <w:tab w:val="left" w:pos="5790"/>
        </w:tabs>
        <w:ind w:firstLine="709"/>
        <w:jc w:val="both"/>
      </w:pPr>
      <w:r w:rsidRPr="00135912">
        <w:rPr>
          <w:szCs w:val="28"/>
        </w:rPr>
        <w:t xml:space="preserve">Управление образования администрации Муромского района </w:t>
      </w:r>
      <w:r>
        <w:rPr>
          <w:szCs w:val="28"/>
        </w:rPr>
        <w:t>информирует о том, что</w:t>
      </w:r>
      <w:r w:rsidR="005131BF" w:rsidRPr="005A0896">
        <w:rPr>
          <w:szCs w:val="28"/>
        </w:rPr>
        <w:t>,</w:t>
      </w:r>
      <w:r w:rsidR="005131BF" w:rsidRPr="005A0896">
        <w:rPr>
          <w:szCs w:val="28"/>
        </w:rPr>
        <w:t xml:space="preserve"> что</w:t>
      </w:r>
      <w:r w:rsidR="005A0896" w:rsidRPr="005A0896">
        <w:rPr>
          <w:szCs w:val="28"/>
        </w:rPr>
        <w:t xml:space="preserve"> </w:t>
      </w:r>
      <w:r w:rsidR="009D5F84">
        <w:rPr>
          <w:szCs w:val="28"/>
        </w:rPr>
        <w:t>в</w:t>
      </w:r>
      <w:r w:rsidR="009D5F84">
        <w:t xml:space="preserve"> целях реализации государственной программы «Патриотическое воспитание граждан Российской Федерации на 2016-2020 годы», утвержденной постановлением Правительства Российской Федерации от 30 декабря 2015 года и в соответствии с пунктами 3, 11 совместного приказа Министра обороны Российской Федерации и Министерства образования и науки Российской Федерации </w:t>
      </w:r>
      <w:r w:rsidR="009D5F84">
        <w:rPr>
          <w:lang w:eastAsia="en-US" w:bidi="en-US"/>
        </w:rPr>
        <w:t>от</w:t>
      </w:r>
      <w:r w:rsidR="009D5F84" w:rsidRPr="00B57241">
        <w:rPr>
          <w:lang w:eastAsia="en-US" w:bidi="en-US"/>
        </w:rPr>
        <w:t xml:space="preserve"> </w:t>
      </w:r>
      <w:r w:rsidR="009D5F84">
        <w:t>24 февраля 2010 года № 96/134, в рамках проведения военно-профессиональной ориентации на овладение военно-учетными специальностями и выбор профессии офицера, направляем информационный материал:</w:t>
      </w:r>
    </w:p>
    <w:p w:rsidR="009D5F84" w:rsidRDefault="009D5F84" w:rsidP="009D5F84">
      <w:pPr>
        <w:widowControl w:val="0"/>
        <w:numPr>
          <w:ilvl w:val="0"/>
          <w:numId w:val="1"/>
        </w:numPr>
        <w:tabs>
          <w:tab w:val="left" w:pos="993"/>
          <w:tab w:val="left" w:pos="1197"/>
        </w:tabs>
        <w:ind w:right="14" w:firstLine="709"/>
        <w:jc w:val="both"/>
      </w:pPr>
      <w:r>
        <w:t xml:space="preserve">о проведении военными комиссариатами отбора граждан для поступления </w:t>
      </w:r>
      <w:r w:rsidR="00244690">
        <w:t>в</w:t>
      </w:r>
      <w:r>
        <w:t xml:space="preserve"> </w:t>
      </w:r>
      <w:r w:rsidRPr="00B57241">
        <w:t>образовательные организации высшего образования и военны</w:t>
      </w:r>
      <w:r w:rsidR="00244690">
        <w:t>е</w:t>
      </w:r>
      <w:r w:rsidRPr="00B57241">
        <w:t xml:space="preserve"> </w:t>
      </w:r>
      <w:r>
        <w:t>профессиональны</w:t>
      </w:r>
      <w:r w:rsidR="00244690">
        <w:t>е</w:t>
      </w:r>
      <w:r>
        <w:t xml:space="preserve"> образовательны</w:t>
      </w:r>
      <w:r w:rsidR="00244690">
        <w:t>е</w:t>
      </w:r>
      <w:r>
        <w:t xml:space="preserve"> организаци</w:t>
      </w:r>
      <w:r w:rsidR="00244690">
        <w:t>и</w:t>
      </w:r>
      <w:r>
        <w:t xml:space="preserve"> Министерства обороны Российской Федерации;</w:t>
      </w:r>
    </w:p>
    <w:p w:rsidR="009D5F84" w:rsidRDefault="009D5F84" w:rsidP="001F7112">
      <w:pPr>
        <w:widowControl w:val="0"/>
        <w:numPr>
          <w:ilvl w:val="0"/>
          <w:numId w:val="1"/>
        </w:numPr>
        <w:tabs>
          <w:tab w:val="left" w:pos="993"/>
        </w:tabs>
        <w:ind w:right="14" w:firstLine="709"/>
        <w:jc w:val="both"/>
      </w:pPr>
      <w:r>
        <w:t xml:space="preserve">об отборе граждан </w:t>
      </w:r>
      <w:r w:rsidRPr="00B57241">
        <w:t>для обучения по военно</w:t>
      </w:r>
      <w:r>
        <w:t>-учетным специальностям в организациях ДОСААФ России Владимирской области</w:t>
      </w:r>
      <w:r w:rsidR="001F7112">
        <w:t>.</w:t>
      </w:r>
    </w:p>
    <w:p w:rsidR="009D5F84" w:rsidRDefault="009D5F84" w:rsidP="009D5F84">
      <w:pPr>
        <w:tabs>
          <w:tab w:val="left" w:pos="5790"/>
        </w:tabs>
        <w:ind w:firstLine="709"/>
        <w:jc w:val="both"/>
      </w:pPr>
      <w:r>
        <w:t xml:space="preserve">Данную информацию </w:t>
      </w:r>
      <w:bookmarkStart w:id="0" w:name="_GoBack"/>
      <w:r w:rsidRPr="001F7112">
        <w:rPr>
          <w:b/>
          <w:u w:val="single"/>
        </w:rPr>
        <w:t xml:space="preserve">просим </w:t>
      </w:r>
      <w:r w:rsidR="001F7112" w:rsidRPr="001F7112">
        <w:rPr>
          <w:b/>
          <w:u w:val="single"/>
        </w:rPr>
        <w:t>разместить</w:t>
      </w:r>
      <w:r w:rsidRPr="001F7112">
        <w:rPr>
          <w:b/>
          <w:u w:val="single"/>
        </w:rPr>
        <w:t xml:space="preserve"> на официальных сайтах и группах в социальных сетях общеобразовательных организаций</w:t>
      </w:r>
      <w:bookmarkEnd w:id="0"/>
      <w:r>
        <w:t>.</w:t>
      </w:r>
    </w:p>
    <w:p w:rsidR="009D5F84" w:rsidRDefault="009D5F84" w:rsidP="009D5F84">
      <w:pPr>
        <w:tabs>
          <w:tab w:val="left" w:pos="5790"/>
        </w:tabs>
        <w:ind w:firstLine="709"/>
        <w:jc w:val="both"/>
      </w:pPr>
      <w:r>
        <w:t xml:space="preserve">Более подробную информацию можно получить в </w:t>
      </w:r>
      <w:r w:rsidRPr="00B57241">
        <w:t>отдел</w:t>
      </w:r>
      <w:r>
        <w:t>е</w:t>
      </w:r>
      <w:r w:rsidRPr="00B57241">
        <w:t xml:space="preserve"> подготовки и призыва граждан на военную службу военного комиссариата Владимирской области (ул. Лермонтова, д.38 «А», </w:t>
      </w:r>
      <w:r>
        <w:t xml:space="preserve">г. Владимир), </w:t>
      </w:r>
      <w:r w:rsidR="00244690">
        <w:t>по тел.</w:t>
      </w:r>
      <w:r>
        <w:t xml:space="preserve"> </w:t>
      </w:r>
      <w:r w:rsidR="00244690">
        <w:t>8-905-147-96-50, 8(4922) 32-31 -20 (помощник начальника отделения подготовки и призыва граждан на военную службу – Кузнецова Наталья Николаевна).</w:t>
      </w:r>
    </w:p>
    <w:p w:rsidR="00244690" w:rsidRDefault="00244690" w:rsidP="001137D9">
      <w:pPr>
        <w:tabs>
          <w:tab w:val="left" w:pos="5790"/>
        </w:tabs>
        <w:ind w:firstLine="709"/>
        <w:jc w:val="both"/>
        <w:rPr>
          <w:szCs w:val="28"/>
        </w:rPr>
      </w:pPr>
    </w:p>
    <w:p w:rsidR="001137D9" w:rsidRDefault="001137D9" w:rsidP="001137D9">
      <w:pPr>
        <w:tabs>
          <w:tab w:val="left" w:pos="5790"/>
        </w:tabs>
        <w:ind w:firstLine="709"/>
        <w:jc w:val="both"/>
        <w:rPr>
          <w:szCs w:val="28"/>
        </w:rPr>
      </w:pPr>
      <w:r>
        <w:rPr>
          <w:szCs w:val="28"/>
        </w:rPr>
        <w:t xml:space="preserve">Приложение: на </w:t>
      </w:r>
      <w:r w:rsidR="001A439C">
        <w:rPr>
          <w:szCs w:val="28"/>
        </w:rPr>
        <w:t>4</w:t>
      </w:r>
      <w:r>
        <w:rPr>
          <w:szCs w:val="28"/>
        </w:rPr>
        <w:t xml:space="preserve"> л. в 1 экз.</w:t>
      </w:r>
    </w:p>
    <w:p w:rsidR="001137D9" w:rsidRPr="00B932CE" w:rsidRDefault="001137D9" w:rsidP="001137D9">
      <w:pPr>
        <w:rPr>
          <w:szCs w:val="28"/>
        </w:rPr>
      </w:pPr>
    </w:p>
    <w:p w:rsidR="001F7112" w:rsidRPr="00135912" w:rsidRDefault="001F7112" w:rsidP="001F7112">
      <w:pPr>
        <w:rPr>
          <w:szCs w:val="28"/>
        </w:rPr>
      </w:pPr>
      <w:r>
        <w:rPr>
          <w:szCs w:val="28"/>
        </w:rPr>
        <w:t>Замест</w:t>
      </w:r>
      <w:r w:rsidRPr="00135912">
        <w:rPr>
          <w:szCs w:val="28"/>
        </w:rPr>
        <w:t xml:space="preserve">тель Главы администрации района, </w:t>
      </w:r>
    </w:p>
    <w:p w:rsidR="001F7112" w:rsidRPr="00135912" w:rsidRDefault="001F7112" w:rsidP="001F7112">
      <w:pPr>
        <w:rPr>
          <w:szCs w:val="28"/>
        </w:rPr>
      </w:pPr>
      <w:r w:rsidRPr="00135912">
        <w:rPr>
          <w:szCs w:val="28"/>
        </w:rPr>
        <w:t>начальник управления образования                                              Т.А.Масленникова</w:t>
      </w:r>
    </w:p>
    <w:p w:rsidR="001F7112" w:rsidRPr="005D252D" w:rsidRDefault="001F7112" w:rsidP="001F7112">
      <w:pPr>
        <w:pStyle w:val="FR2"/>
        <w:rPr>
          <w:rFonts w:ascii="Times New Roman" w:hAnsi="Times New Roman" w:cs="Times New Roman"/>
          <w:sz w:val="28"/>
          <w:szCs w:val="28"/>
        </w:rPr>
      </w:pPr>
    </w:p>
    <w:p w:rsidR="001F7112" w:rsidRPr="00AC0734" w:rsidRDefault="001F7112" w:rsidP="001F7112">
      <w:pPr>
        <w:pStyle w:val="FR2"/>
        <w:rPr>
          <w:sz w:val="28"/>
          <w:szCs w:val="20"/>
          <w:lang w:eastAsia="en-US"/>
        </w:rPr>
      </w:pPr>
      <w:r>
        <w:rPr>
          <w:rFonts w:ascii="Times New Roman" w:hAnsi="Times New Roman" w:cs="Times New Roman"/>
          <w:sz w:val="24"/>
          <w:szCs w:val="28"/>
        </w:rPr>
        <w:t>О.О.Увакина</w:t>
      </w:r>
    </w:p>
    <w:p w:rsidR="00DB5856" w:rsidRDefault="00DB5856" w:rsidP="001137D9">
      <w:pPr>
        <w:jc w:val="both"/>
        <w:rPr>
          <w:sz w:val="20"/>
        </w:rPr>
        <w:sectPr w:rsidR="00DB5856" w:rsidSect="001F7112">
          <w:pgSz w:w="11909" w:h="16838"/>
          <w:pgMar w:top="568" w:right="567" w:bottom="426" w:left="1418" w:header="0" w:footer="6" w:gutter="0"/>
          <w:cols w:space="720"/>
          <w:noEndnote/>
          <w:docGrid w:linePitch="360"/>
        </w:sectPr>
      </w:pPr>
    </w:p>
    <w:p w:rsidR="00DB5856" w:rsidRDefault="00DB5856">
      <w:pPr>
        <w:spacing w:line="1" w:lineRule="exact"/>
      </w:pPr>
    </w:p>
    <w:p w:rsidR="00DB5856" w:rsidRDefault="00DB5856">
      <w:pPr>
        <w:framePr w:wrap="none" w:vAnchor="page" w:hAnchor="page" w:x="3064" w:y="5"/>
        <w:rPr>
          <w:sz w:val="2"/>
          <w:szCs w:val="2"/>
        </w:rPr>
      </w:pPr>
    </w:p>
    <w:p w:rsidR="00DB5856" w:rsidRDefault="00DB5856">
      <w:pPr>
        <w:framePr w:wrap="none" w:vAnchor="page" w:hAnchor="page" w:x="11224" w:y="3346"/>
        <w:rPr>
          <w:sz w:val="2"/>
          <w:szCs w:val="2"/>
        </w:rPr>
      </w:pPr>
    </w:p>
    <w:p w:rsidR="00DB5856" w:rsidRDefault="00DB5856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9590"/>
                <wp:effectExtent l="0" t="0" r="0" b="0"/>
                <wp:wrapNone/>
                <wp:docPr id="5" name="Shape 4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62215" cy="10689590"/>
                        </a:xfrm>
                        <a:prstGeom prst="rect">
                          <a:avLst/>
                        </a:prstGeom>
                        <a:solidFill>
                          <a:srgbClr val="FEFE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7842956" id="Shape 4" o:spid="_x0000_s1026" style="position:absolute;margin-left:0;margin-top:0;width:595.45pt;height:841.7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" fillcolor="#fefefd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  <w:r w:rsidRPr="00DB5856">
        <w:rPr>
          <w:noProof/>
          <w:szCs w:val="28"/>
        </w:rPr>
        <w:drawing>
          <wp:anchor distT="0" distB="0" distL="114300" distR="114300" simplePos="0" relativeHeight="251675648" behindDoc="0" locked="0" layoutInCell="1" allowOverlap="1" wp14:anchorId="699188A2" wp14:editId="0F339AFA">
            <wp:simplePos x="0" y="0"/>
            <wp:positionH relativeFrom="column">
              <wp:posOffset>-8775</wp:posOffset>
            </wp:positionH>
            <wp:positionV relativeFrom="paragraph">
              <wp:posOffset>158115</wp:posOffset>
            </wp:positionV>
            <wp:extent cx="6899275" cy="6367145"/>
            <wp:effectExtent l="0" t="0" r="0" b="0"/>
            <wp:wrapNone/>
            <wp:docPr id="9" name="Picut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899275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1A439C" w:rsidRDefault="001A439C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C4D02CF" wp14:editId="6171B8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62215"/>
                <wp:effectExtent l="0" t="0" r="0" b="0"/>
                <wp:wrapNone/>
                <wp:docPr id="12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10689590" cy="7562215"/>
                        </a:xfrm>
                        <a:prstGeom prst="rect">
                          <a:avLst/>
                        </a:prstGeom>
                        <a:solidFill>
                          <a:srgbClr val="FEFEF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FDD8BA0" id="Shape 1" o:spid="_x0000_s1026" style="position:absolute;margin-left:0;margin-top:0;width:841.7pt;height:595.4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" fillcolor="#fefefc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:rsidR="001A439C" w:rsidRDefault="001A439C">
      <w:pPr>
        <w:framePr w:wrap="none" w:vAnchor="page" w:hAnchor="page" w:x="3064" w:y="5"/>
        <w:rPr>
          <w:sz w:val="2"/>
          <w:szCs w:val="2"/>
        </w:rPr>
      </w:pPr>
    </w:p>
    <w:p w:rsidR="001A439C" w:rsidRDefault="001A439C">
      <w:pPr>
        <w:framePr w:wrap="none" w:vAnchor="page" w:hAnchor="page" w:x="11224" w:y="3346"/>
        <w:rPr>
          <w:sz w:val="2"/>
          <w:szCs w:val="2"/>
        </w:rPr>
      </w:pPr>
    </w:p>
    <w:p w:rsidR="001A439C" w:rsidRPr="003E32A1" w:rsidRDefault="001A439C" w:rsidP="003E32A1">
      <w:pPr>
        <w:pStyle w:val="12"/>
        <w:shd w:val="clear" w:color="auto" w:fill="auto"/>
        <w:ind w:left="2268"/>
        <w:rPr>
          <w:sz w:val="40"/>
        </w:rPr>
      </w:pPr>
      <w:r w:rsidRPr="003E32A1">
        <w:rPr>
          <w:noProof/>
          <w:sz w:val="40"/>
          <w:lang w:eastAsia="ru-RU"/>
        </w:rPr>
        <w:drawing>
          <wp:anchor distT="0" distB="0" distL="114300" distR="114300" simplePos="0" relativeHeight="251679744" behindDoc="0" locked="0" layoutInCell="1" allowOverlap="1" wp14:anchorId="40C08677" wp14:editId="34F35222">
            <wp:simplePos x="0" y="0"/>
            <wp:positionH relativeFrom="column">
              <wp:posOffset>67945</wp:posOffset>
            </wp:positionH>
            <wp:positionV relativeFrom="paragraph">
              <wp:posOffset>-338720</wp:posOffset>
            </wp:positionV>
            <wp:extent cx="1572895" cy="1182370"/>
            <wp:effectExtent l="0" t="0" r="8255" b="0"/>
            <wp:wrapNone/>
            <wp:docPr id="14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5728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2A1">
        <w:rPr>
          <w:color w:val="7C1021"/>
          <w:sz w:val="40"/>
        </w:rPr>
        <w:t>Есть такая профессия - Родину</w:t>
      </w:r>
      <w:r w:rsidRPr="003E32A1">
        <w:rPr>
          <w:color w:val="7C1021"/>
          <w:sz w:val="40"/>
        </w:rPr>
        <w:br/>
        <w:t>защищать!</w:t>
      </w:r>
    </w:p>
    <w:p w:rsidR="001A439C" w:rsidRPr="003E32A1" w:rsidRDefault="001A439C" w:rsidP="00E76907">
      <w:pPr>
        <w:pStyle w:val="40"/>
        <w:shd w:val="clear" w:color="auto" w:fill="auto"/>
        <w:spacing w:after="240"/>
        <w:ind w:left="2268" w:hanging="709"/>
        <w:rPr>
          <w:sz w:val="32"/>
        </w:rPr>
      </w:pPr>
      <w:r w:rsidRPr="003E32A1">
        <w:rPr>
          <w:sz w:val="32"/>
        </w:rPr>
        <w:t>Престиж профессии офицера</w:t>
      </w:r>
    </w:p>
    <w:p w:rsidR="001A439C" w:rsidRDefault="001A439C" w:rsidP="003E32A1">
      <w:pPr>
        <w:pStyle w:val="21"/>
        <w:shd w:val="clear" w:color="auto" w:fill="auto"/>
        <w:spacing w:line="293" w:lineRule="auto"/>
      </w:pPr>
      <w:r>
        <w:rPr>
          <w:color w:val="30302E"/>
        </w:rPr>
        <w:t xml:space="preserve">Офицер современных Вооруженных Сил Российской Федерации </w:t>
      </w:r>
      <w:r>
        <w:rPr>
          <w:color w:val="6C6D68"/>
        </w:rPr>
        <w:t xml:space="preserve">– </w:t>
      </w:r>
      <w:r>
        <w:rPr>
          <w:color w:val="30302E"/>
        </w:rPr>
        <w:t xml:space="preserve">это материальная стабильность, возможность карьерного роста и повышения социального </w:t>
      </w:r>
      <w:r>
        <w:rPr>
          <w:color w:val="434340"/>
        </w:rPr>
        <w:t xml:space="preserve">статуса. </w:t>
      </w:r>
      <w:r>
        <w:rPr>
          <w:color w:val="30302E"/>
        </w:rPr>
        <w:t xml:space="preserve">Вооруженные Силы Российской Федерации </w:t>
      </w:r>
      <w:r>
        <w:rPr>
          <w:color w:val="434340"/>
        </w:rPr>
        <w:t xml:space="preserve">– </w:t>
      </w:r>
      <w:r>
        <w:rPr>
          <w:color w:val="30302E"/>
        </w:rPr>
        <w:t xml:space="preserve">для энергичных, упорных и грамотных молодых </w:t>
      </w:r>
      <w:r>
        <w:rPr>
          <w:color w:val="434340"/>
        </w:rPr>
        <w:t>людей.</w:t>
      </w:r>
    </w:p>
    <w:p w:rsidR="001A439C" w:rsidRPr="003E32A1" w:rsidRDefault="001A439C" w:rsidP="003E32A1">
      <w:pPr>
        <w:pStyle w:val="32"/>
        <w:shd w:val="clear" w:color="auto" w:fill="auto"/>
        <w:spacing w:line="240" w:lineRule="auto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90962D1" wp14:editId="4820A16D">
            <wp:simplePos x="0" y="0"/>
            <wp:positionH relativeFrom="column">
              <wp:posOffset>4298950</wp:posOffset>
            </wp:positionH>
            <wp:positionV relativeFrom="paragraph">
              <wp:posOffset>3810</wp:posOffset>
            </wp:positionV>
            <wp:extent cx="1713230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15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7132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2A1">
        <w:rPr>
          <w:sz w:val="32"/>
        </w:rPr>
        <w:t>Преимущества:</w:t>
      </w:r>
    </w:p>
    <w:p w:rsidR="001A439C" w:rsidRDefault="001A439C" w:rsidP="001A439C">
      <w:pPr>
        <w:pStyle w:val="21"/>
        <w:numPr>
          <w:ilvl w:val="0"/>
          <w:numId w:val="2"/>
        </w:numPr>
        <w:shd w:val="clear" w:color="auto" w:fill="auto"/>
        <w:tabs>
          <w:tab w:val="left" w:pos="301"/>
        </w:tabs>
        <w:spacing w:line="293" w:lineRule="auto"/>
      </w:pPr>
      <w:r>
        <w:rPr>
          <w:color w:val="30302E"/>
        </w:rPr>
        <w:t>стабильное и высокое денежное довольствие</w:t>
      </w:r>
    </w:p>
    <w:p w:rsidR="001A439C" w:rsidRDefault="001A439C" w:rsidP="001A439C">
      <w:pPr>
        <w:pStyle w:val="21"/>
        <w:numPr>
          <w:ilvl w:val="0"/>
          <w:numId w:val="2"/>
        </w:numPr>
        <w:shd w:val="clear" w:color="auto" w:fill="auto"/>
        <w:tabs>
          <w:tab w:val="left" w:pos="301"/>
        </w:tabs>
        <w:spacing w:after="60" w:line="293" w:lineRule="auto"/>
      </w:pPr>
      <w:r>
        <w:rPr>
          <w:color w:val="30302E"/>
        </w:rPr>
        <w:t>социальная защищенность, забота о членах семьи</w:t>
      </w:r>
    </w:p>
    <w:p w:rsidR="001A439C" w:rsidRDefault="001A439C" w:rsidP="001A439C">
      <w:pPr>
        <w:pStyle w:val="21"/>
        <w:numPr>
          <w:ilvl w:val="0"/>
          <w:numId w:val="2"/>
        </w:numPr>
        <w:shd w:val="clear" w:color="auto" w:fill="auto"/>
        <w:tabs>
          <w:tab w:val="left" w:pos="301"/>
        </w:tabs>
        <w:spacing w:after="60" w:line="293" w:lineRule="auto"/>
      </w:pPr>
      <w:r>
        <w:rPr>
          <w:color w:val="30302E"/>
        </w:rPr>
        <w:t>карьерный и профессиональный рост</w:t>
      </w:r>
    </w:p>
    <w:p w:rsidR="001A439C" w:rsidRDefault="001A439C" w:rsidP="001A439C">
      <w:pPr>
        <w:pStyle w:val="21"/>
        <w:numPr>
          <w:ilvl w:val="0"/>
          <w:numId w:val="2"/>
        </w:numPr>
        <w:shd w:val="clear" w:color="auto" w:fill="auto"/>
        <w:tabs>
          <w:tab w:val="left" w:pos="315"/>
        </w:tabs>
        <w:spacing w:after="60"/>
      </w:pPr>
      <w:r>
        <w:rPr>
          <w:color w:val="30302E"/>
        </w:rPr>
        <w:t>выделение денежных средств на приобретение или строительство жилых помещений при реализации накопительно-ипотечной системы жилищного обеспечения военнослужащих</w:t>
      </w:r>
    </w:p>
    <w:p w:rsidR="001A439C" w:rsidRDefault="001A439C" w:rsidP="001A439C">
      <w:pPr>
        <w:pStyle w:val="21"/>
        <w:numPr>
          <w:ilvl w:val="0"/>
          <w:numId w:val="2"/>
        </w:numPr>
        <w:shd w:val="clear" w:color="auto" w:fill="auto"/>
        <w:tabs>
          <w:tab w:val="left" w:pos="301"/>
        </w:tabs>
        <w:spacing w:after="60" w:line="293" w:lineRule="auto"/>
      </w:pPr>
      <w:r>
        <w:rPr>
          <w:color w:val="30302E"/>
        </w:rPr>
        <w:t>бесплатная медицинская помощь, санаторно-курортное лечение</w:t>
      </w:r>
    </w:p>
    <w:p w:rsidR="001A439C" w:rsidRDefault="001A439C" w:rsidP="001A439C">
      <w:pPr>
        <w:pStyle w:val="21"/>
        <w:numPr>
          <w:ilvl w:val="0"/>
          <w:numId w:val="2"/>
        </w:numPr>
        <w:shd w:val="clear" w:color="auto" w:fill="auto"/>
        <w:tabs>
          <w:tab w:val="left" w:pos="301"/>
        </w:tabs>
        <w:spacing w:after="60" w:line="293" w:lineRule="auto"/>
      </w:pPr>
      <w:r>
        <w:rPr>
          <w:color w:val="30302E"/>
        </w:rPr>
        <w:t>бесплатный проезд к месту проведения отпуска и обратно</w:t>
      </w:r>
    </w:p>
    <w:p w:rsidR="001A439C" w:rsidRDefault="001A439C" w:rsidP="001A439C">
      <w:pPr>
        <w:pStyle w:val="21"/>
        <w:numPr>
          <w:ilvl w:val="0"/>
          <w:numId w:val="2"/>
        </w:numPr>
        <w:shd w:val="clear" w:color="auto" w:fill="auto"/>
        <w:tabs>
          <w:tab w:val="left" w:pos="301"/>
        </w:tabs>
        <w:spacing w:after="60" w:line="293" w:lineRule="auto"/>
      </w:pPr>
      <w:r>
        <w:rPr>
          <w:color w:val="30302E"/>
        </w:rPr>
        <w:t>обеспечение бесплатным питанием и проживанием во время учебы</w:t>
      </w:r>
    </w:p>
    <w:p w:rsidR="001A439C" w:rsidRDefault="001A439C" w:rsidP="001A439C">
      <w:pPr>
        <w:pStyle w:val="21"/>
        <w:numPr>
          <w:ilvl w:val="0"/>
          <w:numId w:val="2"/>
        </w:numPr>
        <w:shd w:val="clear" w:color="auto" w:fill="auto"/>
        <w:tabs>
          <w:tab w:val="left" w:pos="301"/>
        </w:tabs>
        <w:spacing w:after="120" w:line="240" w:lineRule="auto"/>
        <w:ind w:left="220" w:hanging="220"/>
      </w:pPr>
      <w:r>
        <w:rPr>
          <w:color w:val="30302E"/>
        </w:rPr>
        <w:t>возможность обучения в научных и культурных центрах главных городов нашей</w:t>
      </w:r>
      <w:r>
        <w:rPr>
          <w:color w:val="30302E"/>
        </w:rPr>
        <w:br/>
        <w:t>страны</w:t>
      </w:r>
    </w:p>
    <w:p w:rsidR="001A439C" w:rsidRDefault="001A439C" w:rsidP="001A439C">
      <w:pPr>
        <w:pStyle w:val="21"/>
        <w:numPr>
          <w:ilvl w:val="0"/>
          <w:numId w:val="2"/>
        </w:numPr>
        <w:shd w:val="clear" w:color="auto" w:fill="auto"/>
        <w:tabs>
          <w:tab w:val="left" w:pos="301"/>
        </w:tabs>
        <w:spacing w:line="240" w:lineRule="auto"/>
        <w:ind w:left="220" w:hanging="220"/>
      </w:pPr>
      <w:r>
        <w:rPr>
          <w:color w:val="30302E"/>
        </w:rPr>
        <w:t>возможность получения высшего образования за счет бюджетных средств</w:t>
      </w:r>
    </w:p>
    <w:p w:rsidR="001A439C" w:rsidRDefault="001A439C" w:rsidP="003E32A1">
      <w:pPr>
        <w:pStyle w:val="21"/>
        <w:shd w:val="clear" w:color="auto" w:fill="auto"/>
        <w:tabs>
          <w:tab w:val="left" w:pos="301"/>
        </w:tabs>
        <w:spacing w:after="320" w:line="240" w:lineRule="auto"/>
        <w:ind w:left="220"/>
      </w:pPr>
      <w:r>
        <w:rPr>
          <w:color w:val="30302E"/>
        </w:rPr>
        <w:t>Министерства обороны РФ</w:t>
      </w:r>
    </w:p>
    <w:p w:rsidR="001A439C" w:rsidRPr="003E32A1" w:rsidRDefault="001A439C" w:rsidP="003E32A1">
      <w:pPr>
        <w:pStyle w:val="23"/>
        <w:shd w:val="clear" w:color="auto" w:fill="auto"/>
        <w:spacing w:after="0"/>
        <w:ind w:left="5" w:right="140"/>
        <w:rPr>
          <w:sz w:val="32"/>
        </w:rPr>
      </w:pPr>
      <w:r w:rsidRPr="003E32A1">
        <w:rPr>
          <w:sz w:val="32"/>
        </w:rPr>
        <w:t>За подробной информацией обращайтесь в военный</w:t>
      </w:r>
      <w:r w:rsidRPr="003E32A1">
        <w:rPr>
          <w:sz w:val="32"/>
        </w:rPr>
        <w:br/>
        <w:t>комиссариат по месту жительства, по телефону</w:t>
      </w:r>
      <w:r w:rsidRPr="003E32A1">
        <w:rPr>
          <w:sz w:val="32"/>
        </w:rPr>
        <w:br/>
        <w:t xml:space="preserve">8(4922)32-31-20. Сайт </w:t>
      </w:r>
      <w:hyperlink r:id="rId8" w:history="1">
        <w:r w:rsidRPr="003E32A1">
          <w:rPr>
            <w:sz w:val="32"/>
            <w:u w:val="single"/>
            <w:lang w:val="en-US" w:bidi="en-US"/>
          </w:rPr>
          <w:t>www</w:t>
        </w:r>
        <w:r w:rsidRPr="003E32A1">
          <w:rPr>
            <w:sz w:val="32"/>
            <w:u w:val="single"/>
            <w:lang w:bidi="en-US"/>
          </w:rPr>
          <w:t>.</w:t>
        </w:r>
        <w:r w:rsidRPr="003E32A1">
          <w:rPr>
            <w:sz w:val="32"/>
            <w:u w:val="single"/>
            <w:lang w:val="en-US" w:bidi="en-US"/>
          </w:rPr>
          <w:t>mil</w:t>
        </w:r>
        <w:r w:rsidRPr="003E32A1">
          <w:rPr>
            <w:sz w:val="32"/>
            <w:u w:val="single"/>
            <w:lang w:bidi="en-US"/>
          </w:rPr>
          <w:t>.</w:t>
        </w:r>
        <w:r w:rsidRPr="003E32A1">
          <w:rPr>
            <w:sz w:val="32"/>
            <w:u w:val="single"/>
            <w:lang w:val="en-US" w:bidi="en-US"/>
          </w:rPr>
          <w:t>ru</w:t>
        </w:r>
      </w:hyperlink>
    </w:p>
    <w:p w:rsidR="001A439C" w:rsidRDefault="001A439C">
      <w:pPr>
        <w:spacing w:line="1" w:lineRule="exact"/>
        <w:sectPr w:rsidR="001A439C" w:rsidSect="00C57175">
          <w:pgSz w:w="11909" w:h="16834"/>
          <w:pgMar w:top="357" w:right="357" w:bottom="357" w:left="567" w:header="0" w:footer="6" w:gutter="0"/>
          <w:cols w:space="720"/>
          <w:noEndnote/>
          <w:docGrid w:linePitch="360"/>
        </w:sectPr>
      </w:pPr>
    </w:p>
    <w:p w:rsidR="001A439C" w:rsidRDefault="001A439C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89590"/>
                <wp:effectExtent l="0" t="0" r="0" b="0"/>
                <wp:wrapNone/>
                <wp:docPr id="13" name="Shape 4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62215" cy="10689590"/>
                        </a:xfrm>
                        <a:prstGeom prst="rect">
                          <a:avLst/>
                        </a:prstGeom>
                        <a:solidFill>
                          <a:srgbClr val="FEFEF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8D1E56" id="Shape 4" o:spid="_x0000_s1026" style="position:absolute;margin-left:0;margin-top:0;width:595.45pt;height:841.7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" fillcolor="#fefefd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:rsidR="001A439C" w:rsidRPr="003E32A1" w:rsidRDefault="001A439C" w:rsidP="00E76907">
      <w:pPr>
        <w:spacing w:after="120"/>
        <w:ind w:left="2262" w:hanging="2262"/>
        <w:jc w:val="both"/>
        <w:rPr>
          <w:szCs w:val="28"/>
        </w:rPr>
      </w:pPr>
      <w:r w:rsidRPr="003E32A1">
        <w:rPr>
          <w:b/>
          <w:bCs/>
          <w:color w:val="000000"/>
          <w:szCs w:val="28"/>
          <w:u w:val="single"/>
        </w:rPr>
        <w:t>Выбирайте обучение в высших военно-учебных заведениях Минобороны России!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325"/>
        </w:tabs>
        <w:spacing w:line="276" w:lineRule="auto"/>
        <w:jc w:val="both"/>
        <w:rPr>
          <w:szCs w:val="28"/>
        </w:rPr>
      </w:pPr>
      <w:r w:rsidRPr="003E32A1">
        <w:rPr>
          <w:szCs w:val="28"/>
        </w:rPr>
        <w:t>Московское высшее общевойсковое училище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354"/>
        </w:tabs>
        <w:spacing w:line="276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Казанское высшее танковое командное училище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354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Новосибирское высшее военное командное училище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35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Дальневосточное высшее общевойсковое командное училище (г.Благовещенск)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35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Рязанское гвардейское высшее воздушно-десантное командное училище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35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Тюменское высшее военно-инженерное командное училище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35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Михайловская военная артиллерийская академия (г.Санкт- Петербург)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35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Военная академия войсковой противовоздушной обороны ВС РФ (г.Смоленск)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35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Военная академия радиационной, химической и биологической защиты (г.Кострома)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0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ВУНЦ ВВС «Военно-воздушная академия» (г.Воронеж)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0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ВУНЦ ВВС «Военно-воздушная академия (филиал г.Сызрань, Самарская область)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0"/>
        </w:tabs>
        <w:spacing w:line="257" w:lineRule="auto"/>
        <w:jc w:val="both"/>
        <w:rPr>
          <w:szCs w:val="28"/>
        </w:rPr>
      </w:pPr>
      <w:r w:rsidRPr="003E32A1">
        <w:rPr>
          <w:szCs w:val="28"/>
        </w:rPr>
        <w:t>ВУНЦ ВВС «Военно-воздушная академия (филиал г.Челябинск)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5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Краснодарское высшее военное авиационное училище летчиков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5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Военно-космическая академия (г.Санкт-Петербург)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5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Военная академия воздушно-космической обороны (г.Тверь)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5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Ярославское высшее военное училище противовоздушной обороны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5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ВУНЦ ВМФ «ВМА» (г.Санкт-Петербург) Военный институт (военно-морской)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5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ВУНЦ ВМФ «ВМА» (г.Санкт-Петербург) Военный институт (военно-морской политехнический)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45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ВУНЦ ВМФ «ВМА» (г.Калининград)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rPr>
          <w:szCs w:val="28"/>
        </w:rPr>
      </w:pPr>
      <w:r w:rsidRPr="003E32A1">
        <w:rPr>
          <w:szCs w:val="28"/>
        </w:rPr>
        <w:t>Тихоокеанское высшее военно-морское училище (г.Владивосток)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rPr>
          <w:szCs w:val="28"/>
        </w:rPr>
      </w:pPr>
      <w:r w:rsidRPr="003E32A1">
        <w:rPr>
          <w:szCs w:val="28"/>
        </w:rPr>
        <w:t>Черноморское высшее военно-морское училище (г.Севастополь)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Военная академия РВСН (г.Балашиха, Московская область)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Военная академия РВСН (филиал г.Серпухов Московская область)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Военная академия связи (г.Санкт-Петербург)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Краснодарское высшее военное училище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Череповецкое высшее военное инженерное училище радиоэлектроники (г.Череповец Вологодская обл.)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Военный университет (г.Москва)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Военная академия материально-технического обеспечения им. А.В.</w:t>
      </w:r>
      <w:r>
        <w:rPr>
          <w:szCs w:val="28"/>
        </w:rPr>
        <w:t> </w:t>
      </w:r>
      <w:r w:rsidRPr="003E32A1">
        <w:rPr>
          <w:szCs w:val="28"/>
        </w:rPr>
        <w:t>Хрулева (г.Санкт-Петербург)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rPr>
          <w:szCs w:val="28"/>
        </w:rPr>
      </w:pPr>
      <w:r w:rsidRPr="003E32A1">
        <w:rPr>
          <w:szCs w:val="28"/>
        </w:rPr>
        <w:t>Военная академия МТО (филиал г.Вольск Саратовская область)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Военная академия МТО (филиал г.Пенза)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Военная академия МТО (филиал г.Омск)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Военный институт (ЖДВ и военных сообщений) ВА МТО (г.Санкт-Петербург)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Военный институт (инженерно-технический) ВА МТО (г.Санкт- Петербург)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Военно-медицинская академия (г.Санкт-Петербург) (в т.ч. граждане женского пола)</w:t>
      </w:r>
    </w:p>
    <w:p w:rsidR="001A439C" w:rsidRPr="003E32A1" w:rsidRDefault="001A439C" w:rsidP="001A439C">
      <w:pPr>
        <w:widowControl w:val="0"/>
        <w:numPr>
          <w:ilvl w:val="0"/>
          <w:numId w:val="3"/>
        </w:numPr>
        <w:tabs>
          <w:tab w:val="left" w:pos="478"/>
        </w:tabs>
        <w:spacing w:line="257" w:lineRule="auto"/>
        <w:ind w:left="160" w:hanging="160"/>
        <w:jc w:val="both"/>
        <w:rPr>
          <w:szCs w:val="28"/>
        </w:rPr>
      </w:pPr>
      <w:r w:rsidRPr="003E32A1">
        <w:rPr>
          <w:szCs w:val="28"/>
        </w:rPr>
        <w:t>Военный институт физической культуры (г.Санкт-Петербург)</w:t>
      </w:r>
    </w:p>
    <w:p w:rsidR="001A439C" w:rsidRDefault="001A439C">
      <w:pPr>
        <w:spacing w:line="1" w:lineRule="exact"/>
      </w:pPr>
    </w:p>
    <w:p w:rsidR="001A439C" w:rsidRDefault="001A439C" w:rsidP="00E76907">
      <w:pPr>
        <w:spacing w:after="120"/>
        <w:ind w:left="2262" w:hanging="2262"/>
        <w:jc w:val="both"/>
        <w:rPr>
          <w:b/>
          <w:bCs/>
          <w:color w:val="000000"/>
          <w:szCs w:val="28"/>
          <w:u w:val="single"/>
        </w:rPr>
      </w:pPr>
    </w:p>
    <w:p w:rsidR="00DB5856" w:rsidRDefault="00DB5856" w:rsidP="001137D9">
      <w:pPr>
        <w:jc w:val="both"/>
        <w:rPr>
          <w:sz w:val="20"/>
        </w:rPr>
        <w:sectPr w:rsidR="00DB5856" w:rsidSect="003B0252">
          <w:pgSz w:w="11909" w:h="16834"/>
          <w:pgMar w:top="357" w:right="357" w:bottom="357" w:left="567" w:header="0" w:footer="6" w:gutter="0"/>
          <w:cols w:space="720"/>
          <w:noEndnote/>
          <w:docGrid w:linePitch="360"/>
        </w:sectPr>
      </w:pPr>
    </w:p>
    <w:p w:rsidR="00DB5856" w:rsidRDefault="00DB5856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62215"/>
                <wp:effectExtent l="0" t="0" r="0" b="0"/>
                <wp:wrapNone/>
                <wp:docPr id="10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10689590" cy="7562215"/>
                        </a:xfrm>
                        <a:prstGeom prst="rect">
                          <a:avLst/>
                        </a:prstGeom>
                        <a:noFill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B2064A" id="Shape 1" o:spid="_x0000_s1026" style="position:absolute;margin-left:0;margin-top:0;width:841.7pt;height:595.4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" filled="f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</w:p>
    <w:p w:rsidR="00DB5856" w:rsidRDefault="00DB5856" w:rsidP="00CC4769">
      <w:pPr>
        <w:framePr w:wrap="none" w:vAnchor="page" w:hAnchor="page" w:x="-1211" w:y="-774"/>
        <w:jc w:val="center"/>
        <w:rPr>
          <w:sz w:val="2"/>
          <w:szCs w:val="2"/>
        </w:rPr>
      </w:pPr>
    </w:p>
    <w:p w:rsidR="00DB5856" w:rsidRDefault="00DB5856">
      <w:pPr>
        <w:spacing w:line="1" w:lineRule="exact"/>
      </w:pPr>
    </w:p>
    <w:p w:rsidR="004D719D" w:rsidRDefault="00DB5856" w:rsidP="001137D9">
      <w:pPr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F6B0B5E" wp14:editId="389FE480">
            <wp:simplePos x="0" y="0"/>
            <wp:positionH relativeFrom="column">
              <wp:posOffset>-122662</wp:posOffset>
            </wp:positionH>
            <wp:positionV relativeFrom="paragraph">
              <wp:posOffset>46908</wp:posOffset>
            </wp:positionV>
            <wp:extent cx="7077075" cy="4871720"/>
            <wp:effectExtent l="0" t="0" r="9525" b="5080"/>
            <wp:wrapNone/>
            <wp:docPr id="11" name="Picut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07707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719D" w:rsidSect="008E2A14">
      <w:pgSz w:w="11909" w:h="16834"/>
      <w:pgMar w:top="357" w:right="357" w:bottom="357" w:left="567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B1E58"/>
    <w:multiLevelType w:val="multilevel"/>
    <w:tmpl w:val="8BDE5C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D37DDC"/>
    <w:multiLevelType w:val="multilevel"/>
    <w:tmpl w:val="00749A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1D1A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C7044E"/>
    <w:multiLevelType w:val="multilevel"/>
    <w:tmpl w:val="C75E1C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5A"/>
    <w:rsid w:val="000914F6"/>
    <w:rsid w:val="000915F4"/>
    <w:rsid w:val="000C235E"/>
    <w:rsid w:val="000D6B28"/>
    <w:rsid w:val="000E2A60"/>
    <w:rsid w:val="00100396"/>
    <w:rsid w:val="001137D9"/>
    <w:rsid w:val="0018698D"/>
    <w:rsid w:val="001A14B8"/>
    <w:rsid w:val="001A439C"/>
    <w:rsid w:val="001F7112"/>
    <w:rsid w:val="00202B3C"/>
    <w:rsid w:val="002277AA"/>
    <w:rsid w:val="00244690"/>
    <w:rsid w:val="002777DF"/>
    <w:rsid w:val="00285D82"/>
    <w:rsid w:val="002B4D82"/>
    <w:rsid w:val="00380737"/>
    <w:rsid w:val="0046726A"/>
    <w:rsid w:val="0049228F"/>
    <w:rsid w:val="00496BE3"/>
    <w:rsid w:val="004B206C"/>
    <w:rsid w:val="004D719D"/>
    <w:rsid w:val="00504D8F"/>
    <w:rsid w:val="005131BF"/>
    <w:rsid w:val="0052489A"/>
    <w:rsid w:val="005344EA"/>
    <w:rsid w:val="0054055A"/>
    <w:rsid w:val="005471E0"/>
    <w:rsid w:val="005923E1"/>
    <w:rsid w:val="00593688"/>
    <w:rsid w:val="00597ED1"/>
    <w:rsid w:val="005A0896"/>
    <w:rsid w:val="005B5960"/>
    <w:rsid w:val="005D218A"/>
    <w:rsid w:val="005E27CC"/>
    <w:rsid w:val="005F3B92"/>
    <w:rsid w:val="006224DF"/>
    <w:rsid w:val="00641A3C"/>
    <w:rsid w:val="00686FF5"/>
    <w:rsid w:val="006F0503"/>
    <w:rsid w:val="006F5F17"/>
    <w:rsid w:val="00756C03"/>
    <w:rsid w:val="00797140"/>
    <w:rsid w:val="007A7585"/>
    <w:rsid w:val="007B40EE"/>
    <w:rsid w:val="007C1D5A"/>
    <w:rsid w:val="007E4485"/>
    <w:rsid w:val="007F3E03"/>
    <w:rsid w:val="00934F13"/>
    <w:rsid w:val="009D5F84"/>
    <w:rsid w:val="00A0393A"/>
    <w:rsid w:val="00A22EE9"/>
    <w:rsid w:val="00A86456"/>
    <w:rsid w:val="00A92956"/>
    <w:rsid w:val="00AB48D1"/>
    <w:rsid w:val="00AC3E49"/>
    <w:rsid w:val="00AD0B38"/>
    <w:rsid w:val="00B03D5C"/>
    <w:rsid w:val="00B542B4"/>
    <w:rsid w:val="00B57095"/>
    <w:rsid w:val="00B6270E"/>
    <w:rsid w:val="00BA35CC"/>
    <w:rsid w:val="00BB7203"/>
    <w:rsid w:val="00C02614"/>
    <w:rsid w:val="00C27DFC"/>
    <w:rsid w:val="00C70F18"/>
    <w:rsid w:val="00C770AE"/>
    <w:rsid w:val="00C96266"/>
    <w:rsid w:val="00D01C71"/>
    <w:rsid w:val="00D74AA8"/>
    <w:rsid w:val="00DB5856"/>
    <w:rsid w:val="00DF61B6"/>
    <w:rsid w:val="00E871DB"/>
    <w:rsid w:val="00E93A08"/>
    <w:rsid w:val="00ED5C25"/>
    <w:rsid w:val="00F200FB"/>
    <w:rsid w:val="00F546A3"/>
    <w:rsid w:val="00F65D2D"/>
    <w:rsid w:val="00F65D8A"/>
    <w:rsid w:val="00FB0BAC"/>
    <w:rsid w:val="00FB199C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8624C"/>
  <w15:docId w15:val="{A3860D8E-9C60-45F7-85A7-EC429B438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№1_"/>
    <w:basedOn w:val="a0"/>
    <w:link w:val="12"/>
    <w:rsid w:val="00DB5856"/>
    <w:rPr>
      <w:rFonts w:ascii="Times New Roman" w:eastAsia="Times New Roman" w:hAnsi="Times New Roman" w:cs="Times New Roman"/>
      <w:b/>
      <w:bCs/>
      <w:color w:val="7C1022"/>
      <w:sz w:val="56"/>
      <w:szCs w:val="56"/>
      <w:shd w:val="clear" w:color="auto" w:fill="FFFFFF"/>
    </w:rPr>
  </w:style>
  <w:style w:type="character" w:customStyle="1" w:styleId="4">
    <w:name w:val="Заголовок №4_"/>
    <w:basedOn w:val="a0"/>
    <w:link w:val="40"/>
    <w:rsid w:val="00DB5856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DB5856"/>
    <w:rPr>
      <w:rFonts w:ascii="Times New Roman" w:eastAsia="Times New Roman" w:hAnsi="Times New Roman" w:cs="Times New Roman"/>
      <w:color w:val="302F2E"/>
      <w:sz w:val="28"/>
      <w:szCs w:val="28"/>
      <w:shd w:val="clear" w:color="auto" w:fill="FFFFFF"/>
    </w:rPr>
  </w:style>
  <w:style w:type="character" w:customStyle="1" w:styleId="31">
    <w:name w:val="Заголовок №3_"/>
    <w:basedOn w:val="a0"/>
    <w:link w:val="32"/>
    <w:rsid w:val="00DB5856"/>
    <w:rPr>
      <w:rFonts w:ascii="Times New Roman" w:eastAsia="Times New Roman" w:hAnsi="Times New Roman" w:cs="Times New Roman"/>
      <w:i/>
      <w:iCs/>
      <w:sz w:val="40"/>
      <w:szCs w:val="40"/>
      <w:u w:val="single"/>
      <w:shd w:val="clear" w:color="auto" w:fill="FFFFFF"/>
    </w:rPr>
  </w:style>
  <w:style w:type="character" w:customStyle="1" w:styleId="22">
    <w:name w:val="Заголовок №2_"/>
    <w:basedOn w:val="a0"/>
    <w:link w:val="23"/>
    <w:rsid w:val="00DB5856"/>
    <w:rPr>
      <w:rFonts w:ascii="Times New Roman" w:eastAsia="Times New Roman" w:hAnsi="Times New Roman" w:cs="Times New Roman"/>
      <w:b/>
      <w:bCs/>
      <w:sz w:val="42"/>
      <w:szCs w:val="42"/>
      <w:shd w:val="clear" w:color="auto" w:fill="FFFFFF"/>
    </w:rPr>
  </w:style>
  <w:style w:type="paragraph" w:customStyle="1" w:styleId="12">
    <w:name w:val="Заголовок №1"/>
    <w:basedOn w:val="a"/>
    <w:link w:val="11"/>
    <w:rsid w:val="00DB5856"/>
    <w:pPr>
      <w:widowControl w:val="0"/>
      <w:shd w:val="clear" w:color="auto" w:fill="FFFFFF"/>
      <w:spacing w:after="60"/>
      <w:jc w:val="center"/>
      <w:outlineLvl w:val="0"/>
    </w:pPr>
    <w:rPr>
      <w:b/>
      <w:bCs/>
      <w:color w:val="7C1022"/>
      <w:sz w:val="56"/>
      <w:szCs w:val="56"/>
      <w:lang w:eastAsia="en-US"/>
    </w:rPr>
  </w:style>
  <w:style w:type="paragraph" w:customStyle="1" w:styleId="40">
    <w:name w:val="Заголовок №4"/>
    <w:basedOn w:val="a"/>
    <w:link w:val="4"/>
    <w:rsid w:val="00DB5856"/>
    <w:pPr>
      <w:widowControl w:val="0"/>
      <w:shd w:val="clear" w:color="auto" w:fill="FFFFFF"/>
      <w:spacing w:after="60"/>
      <w:jc w:val="center"/>
      <w:outlineLvl w:val="3"/>
    </w:pPr>
    <w:rPr>
      <w:b/>
      <w:bCs/>
      <w:sz w:val="38"/>
      <w:szCs w:val="38"/>
      <w:lang w:eastAsia="en-US"/>
    </w:rPr>
  </w:style>
  <w:style w:type="paragraph" w:customStyle="1" w:styleId="21">
    <w:name w:val="Основной текст (2)"/>
    <w:basedOn w:val="a"/>
    <w:link w:val="20"/>
    <w:rsid w:val="00DB5856"/>
    <w:pPr>
      <w:widowControl w:val="0"/>
      <w:shd w:val="clear" w:color="auto" w:fill="FFFFFF"/>
      <w:spacing w:line="305" w:lineRule="auto"/>
    </w:pPr>
    <w:rPr>
      <w:color w:val="302F2E"/>
      <w:szCs w:val="28"/>
      <w:lang w:eastAsia="en-US"/>
    </w:rPr>
  </w:style>
  <w:style w:type="paragraph" w:customStyle="1" w:styleId="32">
    <w:name w:val="Заголовок №3"/>
    <w:basedOn w:val="a"/>
    <w:link w:val="31"/>
    <w:rsid w:val="00DB5856"/>
    <w:pPr>
      <w:widowControl w:val="0"/>
      <w:shd w:val="clear" w:color="auto" w:fill="FFFFFF"/>
      <w:spacing w:after="60" w:line="180" w:lineRule="auto"/>
      <w:jc w:val="center"/>
      <w:outlineLvl w:val="2"/>
    </w:pPr>
    <w:rPr>
      <w:i/>
      <w:iCs/>
      <w:sz w:val="40"/>
      <w:szCs w:val="40"/>
      <w:u w:val="single"/>
      <w:lang w:eastAsia="en-US"/>
    </w:rPr>
  </w:style>
  <w:style w:type="paragraph" w:customStyle="1" w:styleId="23">
    <w:name w:val="Заголовок №2"/>
    <w:basedOn w:val="a"/>
    <w:link w:val="22"/>
    <w:rsid w:val="00DB5856"/>
    <w:pPr>
      <w:widowControl w:val="0"/>
      <w:shd w:val="clear" w:color="auto" w:fill="FFFFFF"/>
      <w:spacing w:after="100" w:line="276" w:lineRule="auto"/>
      <w:jc w:val="center"/>
      <w:outlineLvl w:val="1"/>
    </w:pPr>
    <w:rPr>
      <w:b/>
      <w:bCs/>
      <w:sz w:val="42"/>
      <w:szCs w:val="42"/>
      <w:lang w:eastAsia="en-US"/>
    </w:rPr>
  </w:style>
  <w:style w:type="paragraph" w:customStyle="1" w:styleId="FR2">
    <w:name w:val="FR2"/>
    <w:rsid w:val="001F71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Кулемин А. Владимир</dc:creator>
  <cp:lastModifiedBy>Пользователь</cp:lastModifiedBy>
  <cp:revision>2</cp:revision>
  <cp:lastPrinted>2020-11-23T12:39:00Z</cp:lastPrinted>
  <dcterms:created xsi:type="dcterms:W3CDTF">2020-11-25T10:58:00Z</dcterms:created>
  <dcterms:modified xsi:type="dcterms:W3CDTF">2020-11-25T10:58:00Z</dcterms:modified>
</cp:coreProperties>
</file>